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087" w:rsidRDefault="00D23E91" w:rsidP="00D23E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3E91">
        <w:rPr>
          <w:rFonts w:ascii="Times New Roman" w:hAnsi="Times New Roman" w:cs="Times New Roman"/>
          <w:b/>
          <w:sz w:val="36"/>
          <w:szCs w:val="36"/>
        </w:rPr>
        <w:t xml:space="preserve">Пальчиковые </w:t>
      </w:r>
      <w:r>
        <w:rPr>
          <w:rFonts w:ascii="Times New Roman" w:hAnsi="Times New Roman" w:cs="Times New Roman"/>
          <w:b/>
          <w:sz w:val="36"/>
          <w:szCs w:val="36"/>
        </w:rPr>
        <w:t xml:space="preserve">игры, как средство развития </w:t>
      </w:r>
      <w:r w:rsidRPr="00D23E91">
        <w:rPr>
          <w:rFonts w:ascii="Times New Roman" w:hAnsi="Times New Roman" w:cs="Times New Roman"/>
          <w:b/>
          <w:sz w:val="36"/>
          <w:szCs w:val="36"/>
        </w:rPr>
        <w:t xml:space="preserve">мелкой </w:t>
      </w: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D23E91">
        <w:rPr>
          <w:rFonts w:ascii="Times New Roman" w:hAnsi="Times New Roman" w:cs="Times New Roman"/>
          <w:b/>
          <w:sz w:val="36"/>
          <w:szCs w:val="36"/>
        </w:rPr>
        <w:t>моторики и речи у детей с ОВЗ</w:t>
      </w:r>
    </w:p>
    <w:p w:rsidR="00D04C45" w:rsidRPr="00D04C45" w:rsidRDefault="00D04C45" w:rsidP="00D04C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shd w:val="clear" w:color="auto" w:fill="FFFFFF"/>
          <w:lang w:eastAsia="ru-RU"/>
        </w:rPr>
      </w:pPr>
      <w:r w:rsidRPr="00D04C45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shd w:val="clear" w:color="auto" w:fill="FFFFFF"/>
          <w:lang w:eastAsia="ru-RU"/>
        </w:rPr>
        <w:t xml:space="preserve">Истоки способностей и дарования детей – на кончиках их пальцев». </w:t>
      </w:r>
    </w:p>
    <w:p w:rsidR="00D23E91" w:rsidRDefault="00D04C45" w:rsidP="00D04C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C45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shd w:val="clear" w:color="auto" w:fill="FFFFFF"/>
          <w:lang w:eastAsia="ru-RU"/>
        </w:rPr>
        <w:t>В.А Сухомлинский</w:t>
      </w:r>
      <w:r w:rsidR="00D23E91" w:rsidRPr="007577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D23E91" w:rsidRPr="0075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4C45" w:rsidRPr="0075774A" w:rsidRDefault="00D04C45" w:rsidP="00D04C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A735C" w:rsidRPr="00AA735C" w:rsidRDefault="00AA735C" w:rsidP="001D61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73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слайд</w:t>
      </w:r>
    </w:p>
    <w:p w:rsidR="001D61B9" w:rsidRPr="001D61B9" w:rsidRDefault="001D61B9" w:rsidP="001D61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немаловажных аспектов развития дошкольника является развитие мелкой моторики и координации движений пальцев рук. </w:t>
      </w:r>
    </w:p>
    <w:p w:rsidR="001D61B9" w:rsidRPr="001D61B9" w:rsidRDefault="001D61B9" w:rsidP="001D61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Уровень развития мелкой моторики – один из показателей интеллектуальной готовности к обучению. Обычный ребенок, имеющий высокий уровень развития мелкой моторики, умеет логически рассуждать, у него достаточно развиты память и внимание, связная речь.</w:t>
      </w:r>
    </w:p>
    <w:p w:rsidR="009A5A61" w:rsidRDefault="001D61B9" w:rsidP="001D61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Еще во II веке до нашей эры в Китае было известно о влиянии действий руками на развитие головного мозга человека. Древние китайцы утверждали, что упражнения с участием рук и пальцев гармонизируют тело и разум, положительно влияют на деятельность мозга.</w:t>
      </w:r>
    </w:p>
    <w:p w:rsidR="001D61B9" w:rsidRDefault="001D61B9" w:rsidP="001D61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В.М. Бехтерев в своих работах доказал, что простые движения рук помогают снять умственную усталость, улучшают произношение многих звуков, развивают речь ребенка</w:t>
      </w:r>
      <w:r w:rsidRPr="001D6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A735C" w:rsidRPr="001D61B9" w:rsidRDefault="00AA735C" w:rsidP="001D61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слайд</w:t>
      </w:r>
    </w:p>
    <w:p w:rsidR="001D61B9" w:rsidRDefault="001D61B9" w:rsidP="001D61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А известный педагог В.А Сухомлинский писал, что истоки способностей и дарования детей – на кончи</w:t>
      </w:r>
      <w:r w:rsidR="00B40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ках их пальцев…</w:t>
      </w:r>
      <w:r w:rsidRPr="001D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Чем больше уверенности и изобретательн</w:t>
      </w:r>
      <w:r w:rsidR="00B40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 в движениях детской руки, ч</w:t>
      </w:r>
      <w:r w:rsidRPr="001D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тоньше взаимодействие руки с</w:t>
      </w:r>
      <w:r w:rsidR="00B40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орудием труда,</w:t>
      </w:r>
      <w:r w:rsidRPr="001D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 ярче творческая стихия детского разума; чем больше мастерства в детской руке, тем ребёнок умнее.</w:t>
      </w:r>
    </w:p>
    <w:p w:rsidR="00AA735C" w:rsidRPr="00AA735C" w:rsidRDefault="00AA735C" w:rsidP="001D61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73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3слайд</w:t>
      </w:r>
    </w:p>
    <w:p w:rsidR="00132989" w:rsidRPr="00132989" w:rsidRDefault="001E7B8B" w:rsidP="001E7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8F0">
        <w:rPr>
          <w:rFonts w:ascii="Times New Roman" w:hAnsi="Times New Roman" w:cs="Times New Roman"/>
          <w:sz w:val="28"/>
          <w:szCs w:val="28"/>
        </w:rPr>
        <w:t>Учёные доказали, что 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от речевой зоны. Поэтому развитие речи ребёнка неразрывно связано с развитием мелкой моторики. В быту человеку ежеминутно требуется совершать какие-нибудь действия мелкой моторики: застёгивание пуговиц, манипулирование мелкими предметами, письмо,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8F0">
        <w:rPr>
          <w:rFonts w:ascii="Times New Roman" w:hAnsi="Times New Roman" w:cs="Times New Roman"/>
          <w:sz w:val="28"/>
          <w:szCs w:val="28"/>
        </w:rPr>
        <w:t>рисование и т. д., поэтому от её развития напрямую зависит качество жизни.</w:t>
      </w:r>
    </w:p>
    <w:p w:rsidR="00EA2FC7" w:rsidRDefault="00D23E91" w:rsidP="00EA2F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8F0">
        <w:rPr>
          <w:rFonts w:ascii="Times New Roman" w:hAnsi="Times New Roman" w:cs="Times New Roman"/>
          <w:sz w:val="28"/>
          <w:szCs w:val="28"/>
        </w:rPr>
        <w:t xml:space="preserve">Исследованиями института физиологии детей установлено, что уровень развития речи зависит от степени </w:t>
      </w:r>
      <w:proofErr w:type="spellStart"/>
      <w:r w:rsidRPr="002758F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тонких движений пальцев рук и </w:t>
      </w:r>
      <w:r w:rsidRPr="002758F0">
        <w:rPr>
          <w:rFonts w:ascii="Times New Roman" w:hAnsi="Times New Roman" w:cs="Times New Roman"/>
          <w:sz w:val="28"/>
          <w:szCs w:val="28"/>
        </w:rPr>
        <w:t>если движения развиты и соответствуют возрастной норме, то и речь будет в норме.</w:t>
      </w:r>
      <w:r w:rsidRPr="00D23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FC7" w:rsidRPr="00EA2FC7" w:rsidRDefault="00EA2FC7" w:rsidP="00EA2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И наши предки наверняка о чем-то таком догадывались. Ведь 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рошо знакомые нам «Сорока-белобока», «Ладушки»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3CE9">
        <w:rPr>
          <w:rFonts w:ascii="Times New Roman" w:hAnsi="Times New Roman" w:cs="Times New Roman"/>
          <w:sz w:val="28"/>
          <w:szCs w:val="28"/>
        </w:rPr>
        <w:t xml:space="preserve"> «Идёт коза рогатая». </w:t>
      </w:r>
      <w:r w:rsidRPr="001D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им подобные народные игры, не что иное, как </w:t>
      </w:r>
      <w:proofErr w:type="spellStart"/>
      <w:r w:rsidRPr="001D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оздоравливающий</w:t>
      </w:r>
      <w:proofErr w:type="spellEnd"/>
      <w:r w:rsidRPr="001D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тонизир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ующий массаж рук.  Да и с</w:t>
      </w:r>
      <w:r w:rsidRPr="00EA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овременные мамы и бабушки по-прежнему играют с малышами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 фольклорные игры.</w:t>
      </w:r>
    </w:p>
    <w:p w:rsidR="00C04E19" w:rsidRDefault="00A75CB3" w:rsidP="00D23E91">
      <w:pPr>
        <w:rPr>
          <w:rFonts w:ascii="Times New Roman" w:hAnsi="Times New Roman" w:cs="Times New Roman"/>
          <w:sz w:val="28"/>
          <w:szCs w:val="28"/>
        </w:rPr>
      </w:pPr>
      <w:r w:rsidRPr="002758F0">
        <w:rPr>
          <w:rFonts w:ascii="Times New Roman" w:hAnsi="Times New Roman" w:cs="Times New Roman"/>
          <w:sz w:val="28"/>
          <w:szCs w:val="28"/>
        </w:rPr>
        <w:lastRenderedPageBreak/>
        <w:t>Тренировка пальцев через определенные зоны в коре головного мозга стимулирует подвижность органов артикуляции, делая речь ребенка более четкой и правильной. Систематические занятия, требующие тонких движений пальцев, повышают работоспособность головного мозга, давая мощный толчок ребенку к познават</w:t>
      </w:r>
      <w:r>
        <w:rPr>
          <w:rFonts w:ascii="Times New Roman" w:hAnsi="Times New Roman" w:cs="Times New Roman"/>
          <w:sz w:val="28"/>
          <w:szCs w:val="28"/>
        </w:rPr>
        <w:t>ельной и творческой активности</w:t>
      </w:r>
      <w:r w:rsidRPr="002758F0">
        <w:rPr>
          <w:rFonts w:ascii="Times New Roman" w:hAnsi="Times New Roman" w:cs="Times New Roman"/>
          <w:sz w:val="28"/>
          <w:szCs w:val="28"/>
        </w:rPr>
        <w:t>. Если же разв</w:t>
      </w:r>
      <w:r>
        <w:rPr>
          <w:rFonts w:ascii="Times New Roman" w:hAnsi="Times New Roman" w:cs="Times New Roman"/>
          <w:sz w:val="28"/>
          <w:szCs w:val="28"/>
        </w:rPr>
        <w:t>итие движений пальцев отстает, т</w:t>
      </w:r>
      <w:r w:rsidRPr="002758F0">
        <w:rPr>
          <w:rFonts w:ascii="Times New Roman" w:hAnsi="Times New Roman" w:cs="Times New Roman"/>
          <w:sz w:val="28"/>
          <w:szCs w:val="28"/>
        </w:rPr>
        <w:t>о задерживается и речевое развитие, хотя общая моторика при этом может быть нормальной и даже выше нормы.</w:t>
      </w:r>
    </w:p>
    <w:p w:rsidR="00AA735C" w:rsidRPr="00AA735C" w:rsidRDefault="00AA735C" w:rsidP="00A73CE9">
      <w:pPr>
        <w:rPr>
          <w:rFonts w:ascii="Times New Roman" w:hAnsi="Times New Roman" w:cs="Times New Roman"/>
          <w:b/>
          <w:sz w:val="28"/>
          <w:szCs w:val="28"/>
        </w:rPr>
      </w:pPr>
      <w:r w:rsidRPr="00AA735C">
        <w:rPr>
          <w:rFonts w:ascii="Times New Roman" w:hAnsi="Times New Roman" w:cs="Times New Roman"/>
          <w:b/>
          <w:sz w:val="28"/>
          <w:szCs w:val="28"/>
        </w:rPr>
        <w:t>4 слайд</w:t>
      </w:r>
    </w:p>
    <w:p w:rsidR="00A73CE9" w:rsidRPr="00A73CE9" w:rsidRDefault="00312495" w:rsidP="00A73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детском саду пальчиковой гимнастике уделяется не маловажная роль.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Она  используется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коррекционно-развивающих з</w:t>
      </w:r>
      <w:r w:rsidR="00A73CE9" w:rsidRPr="00A73CE9">
        <w:rPr>
          <w:rFonts w:ascii="Times New Roman" w:hAnsi="Times New Roman" w:cs="Times New Roman"/>
          <w:sz w:val="28"/>
          <w:szCs w:val="28"/>
        </w:rPr>
        <w:t>анятиях</w:t>
      </w:r>
      <w:r>
        <w:rPr>
          <w:rFonts w:ascii="Times New Roman" w:hAnsi="Times New Roman" w:cs="Times New Roman"/>
          <w:sz w:val="28"/>
          <w:szCs w:val="28"/>
        </w:rPr>
        <w:t xml:space="preserve"> с детьми с ОВЗ, на различных занятиях  НОД в 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минуток,  на  занятиях музыки и физической культуры. </w:t>
      </w:r>
      <w:r w:rsidR="00A73CE9" w:rsidRPr="00A73CE9">
        <w:rPr>
          <w:rFonts w:ascii="Times New Roman" w:hAnsi="Times New Roman" w:cs="Times New Roman"/>
          <w:sz w:val="28"/>
          <w:szCs w:val="28"/>
        </w:rPr>
        <w:t xml:space="preserve"> Выполнять упражнения пальчиками</w:t>
      </w:r>
      <w:r w:rsidR="00B40C2F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A73CE9" w:rsidRPr="00A73CE9">
        <w:rPr>
          <w:rFonts w:ascii="Times New Roman" w:hAnsi="Times New Roman" w:cs="Times New Roman"/>
          <w:sz w:val="28"/>
          <w:szCs w:val="28"/>
        </w:rPr>
        <w:t>можно в промежутке между занятиям</w:t>
      </w:r>
      <w:r w:rsidR="00525CAD">
        <w:rPr>
          <w:rFonts w:ascii="Times New Roman" w:hAnsi="Times New Roman" w:cs="Times New Roman"/>
          <w:sz w:val="28"/>
          <w:szCs w:val="28"/>
        </w:rPr>
        <w:t xml:space="preserve">и и </w:t>
      </w:r>
      <w:r w:rsidR="00B40C2F">
        <w:rPr>
          <w:rFonts w:ascii="Times New Roman" w:hAnsi="Times New Roman" w:cs="Times New Roman"/>
          <w:sz w:val="28"/>
          <w:szCs w:val="28"/>
        </w:rPr>
        <w:t>на прогулке</w:t>
      </w:r>
      <w:r w:rsidR="00A73CE9" w:rsidRPr="00A73CE9">
        <w:rPr>
          <w:rFonts w:ascii="Times New Roman" w:hAnsi="Times New Roman" w:cs="Times New Roman"/>
          <w:sz w:val="28"/>
          <w:szCs w:val="28"/>
        </w:rPr>
        <w:t>.</w:t>
      </w:r>
    </w:p>
    <w:p w:rsidR="001D61B9" w:rsidRPr="001D61B9" w:rsidRDefault="001D61B9" w:rsidP="001D61B9">
      <w:pP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1D61B9"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  <w:lang w:eastAsia="ru-RU"/>
        </w:rPr>
        <w:t>Пальчиковая</w:t>
      </w:r>
      <w:r w:rsidRPr="001D61B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 </w:t>
      </w:r>
      <w:r w:rsidRPr="001D61B9">
        <w:rPr>
          <w:rFonts w:ascii="Times New Roman" w:eastAsia="Times New Roman" w:hAnsi="Times New Roman" w:cs="Times New Roman"/>
          <w:color w:val="1B1C2A"/>
          <w:sz w:val="28"/>
          <w:szCs w:val="28"/>
          <w:u w:val="single"/>
          <w:lang w:eastAsia="ru-RU"/>
        </w:rPr>
        <w:t>гимнастика решает множество задач в развитии ребенка</w:t>
      </w:r>
      <w:r w:rsidRPr="001D61B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:</w:t>
      </w:r>
    </w:p>
    <w:p w:rsidR="001D61B9" w:rsidRPr="00312495" w:rsidRDefault="001D61B9" w:rsidP="001D61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1B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- </w:t>
      </w:r>
      <w:r w:rsidRPr="003124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овладению навыками мелкой моторики;</w:t>
      </w:r>
    </w:p>
    <w:p w:rsidR="001D61B9" w:rsidRPr="00312495" w:rsidRDefault="001D61B9" w:rsidP="001D61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49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помогает развивать речь;</w:t>
      </w:r>
    </w:p>
    <w:p w:rsidR="001D61B9" w:rsidRPr="00312495" w:rsidRDefault="001D61B9" w:rsidP="001D61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49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повышает работоспособность головного мозга;</w:t>
      </w:r>
    </w:p>
    <w:p w:rsidR="001D61B9" w:rsidRPr="00312495" w:rsidRDefault="001D61B9" w:rsidP="001D61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4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развивает психические процессы</w:t>
      </w:r>
      <w:r w:rsidRPr="00312495">
        <w:rPr>
          <w:rFonts w:ascii="Times New Roman" w:eastAsia="Times New Roman" w:hAnsi="Times New Roman" w:cs="Times New Roman"/>
          <w:sz w:val="28"/>
          <w:szCs w:val="28"/>
          <w:lang w:eastAsia="ru-RU"/>
        </w:rPr>
        <w:t>: внимание, память, мышление,</w:t>
      </w:r>
    </w:p>
    <w:p w:rsidR="001D61B9" w:rsidRPr="00312495" w:rsidRDefault="001D61B9" w:rsidP="001D61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4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воображение;</w:t>
      </w:r>
    </w:p>
    <w:p w:rsidR="001D61B9" w:rsidRPr="00312495" w:rsidRDefault="001D61B9" w:rsidP="001D61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49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развивает тактильную чувствительность;</w:t>
      </w:r>
    </w:p>
    <w:p w:rsidR="001D61B9" w:rsidRDefault="001D61B9" w:rsidP="001D61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49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снимает тревожность.</w:t>
      </w:r>
    </w:p>
    <w:p w:rsidR="00312495" w:rsidRPr="00312495" w:rsidRDefault="00312495" w:rsidP="001D61B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слайд</w:t>
      </w:r>
    </w:p>
    <w:p w:rsidR="007B1EE9" w:rsidRDefault="0040544C" w:rsidP="00D0282C">
      <w:pPr>
        <w:rPr>
          <w:rFonts w:ascii="Times New Roman" w:hAnsi="Times New Roman" w:cs="Times New Roman"/>
          <w:sz w:val="28"/>
          <w:szCs w:val="28"/>
        </w:rPr>
      </w:pPr>
      <w:r w:rsidRPr="00132989">
        <w:rPr>
          <w:rFonts w:ascii="Times New Roman" w:hAnsi="Times New Roman" w:cs="Times New Roman"/>
          <w:sz w:val="28"/>
          <w:szCs w:val="28"/>
        </w:rPr>
        <w:t>Пальчиковые игры способствуют улучшени</w:t>
      </w:r>
      <w:r>
        <w:rPr>
          <w:rFonts w:ascii="Times New Roman" w:hAnsi="Times New Roman" w:cs="Times New Roman"/>
          <w:sz w:val="28"/>
          <w:szCs w:val="28"/>
        </w:rPr>
        <w:t>ю произношения многих звуков.</w:t>
      </w:r>
      <w:r w:rsidR="00132989" w:rsidRPr="00132989">
        <w:rPr>
          <w:rFonts w:ascii="Times New Roman" w:hAnsi="Times New Roman" w:cs="Times New Roman"/>
          <w:sz w:val="28"/>
          <w:szCs w:val="28"/>
        </w:rPr>
        <w:t xml:space="preserve"> Если ребенок, выполняя упражнения, сопровождает их короткими стихотворными строчками, то его речь становится более четкой, ритмичной, яркой и усиливается ко</w:t>
      </w:r>
      <w:r w:rsidR="00132989">
        <w:rPr>
          <w:rFonts w:ascii="Times New Roman" w:hAnsi="Times New Roman" w:cs="Times New Roman"/>
          <w:sz w:val="28"/>
          <w:szCs w:val="28"/>
        </w:rPr>
        <w:t>нтроль за выполнением движений.</w:t>
      </w:r>
      <w:r w:rsidR="00132989" w:rsidRPr="00132989">
        <w:rPr>
          <w:rFonts w:ascii="Times New Roman" w:hAnsi="Times New Roman" w:cs="Times New Roman"/>
          <w:sz w:val="28"/>
          <w:szCs w:val="28"/>
        </w:rPr>
        <w:t xml:space="preserve"> Овладев всеми упражнениями, он сможет «расска</w:t>
      </w:r>
      <w:r w:rsidR="00132989">
        <w:rPr>
          <w:rFonts w:ascii="Times New Roman" w:hAnsi="Times New Roman" w:cs="Times New Roman"/>
          <w:sz w:val="28"/>
          <w:szCs w:val="28"/>
        </w:rPr>
        <w:t xml:space="preserve">зывать руками» целые истории. </w:t>
      </w:r>
    </w:p>
    <w:p w:rsidR="00132989" w:rsidRDefault="00132989" w:rsidP="00D0282C">
      <w:pPr>
        <w:rPr>
          <w:rFonts w:ascii="Times New Roman" w:hAnsi="Times New Roman" w:cs="Times New Roman"/>
          <w:sz w:val="28"/>
          <w:szCs w:val="28"/>
        </w:rPr>
      </w:pPr>
      <w:r w:rsidRPr="00132989">
        <w:rPr>
          <w:rFonts w:ascii="Times New Roman" w:hAnsi="Times New Roman" w:cs="Times New Roman"/>
          <w:sz w:val="28"/>
          <w:szCs w:val="28"/>
        </w:rPr>
        <w:t xml:space="preserve">Начинать пальчиковую гимнастику рекомендуется с разминки пальцев: сгибания и разгибания. Упражнение начинается с объяснения его выполнения, показывается поза пальцев и кисти, обсуждаем её содержание, сразу при этом отрабатывая необходимые жесты, комбинации пальцев, движения. Это не только позволяет подготавливать детей к правильному выполнению упражнений, но и создаёт необходимый эмоциональный настрой. - Постепенно от показа </w:t>
      </w:r>
      <w:r w:rsidR="00525CAD">
        <w:rPr>
          <w:rFonts w:ascii="Times New Roman" w:hAnsi="Times New Roman" w:cs="Times New Roman"/>
          <w:sz w:val="28"/>
          <w:szCs w:val="28"/>
        </w:rPr>
        <w:t xml:space="preserve">переходят к словесным указаниям. </w:t>
      </w:r>
      <w:bookmarkStart w:id="0" w:name="_GoBack"/>
      <w:bookmarkEnd w:id="0"/>
      <w:r w:rsidRPr="00132989">
        <w:rPr>
          <w:rFonts w:ascii="Times New Roman" w:hAnsi="Times New Roman" w:cs="Times New Roman"/>
          <w:sz w:val="28"/>
          <w:szCs w:val="28"/>
        </w:rPr>
        <w:t xml:space="preserve">Все упражнения выполняются в медленном темпе, от 3 до 5 раз, сначала правой рукой, затем левой, а потом двумя руками вместе. Гимнастика должна быть </w:t>
      </w:r>
      <w:r w:rsidRPr="00132989">
        <w:rPr>
          <w:rFonts w:ascii="Times New Roman" w:hAnsi="Times New Roman" w:cs="Times New Roman"/>
          <w:sz w:val="28"/>
          <w:szCs w:val="28"/>
        </w:rPr>
        <w:lastRenderedPageBreak/>
        <w:t>простроена таким образом, чтобы задействовать кисти обеих рук, развивать и укреплять все мышцы. - Выполняя упражнения вместе с детьми, обязательно нужно демонстрировать со</w:t>
      </w:r>
      <w:r w:rsidR="007B1EE9">
        <w:rPr>
          <w:rFonts w:ascii="Times New Roman" w:hAnsi="Times New Roman" w:cs="Times New Roman"/>
          <w:sz w:val="28"/>
          <w:szCs w:val="28"/>
        </w:rPr>
        <w:t xml:space="preserve">бственную увлечённость игрой. </w:t>
      </w:r>
      <w:r w:rsidRPr="00132989">
        <w:rPr>
          <w:rFonts w:ascii="Times New Roman" w:hAnsi="Times New Roman" w:cs="Times New Roman"/>
          <w:sz w:val="28"/>
          <w:szCs w:val="28"/>
        </w:rPr>
        <w:t>При выполнении упражнений необходимо вовлекать, по возможности, все пальцы руки (особенно безымянный и мизинчик–они самые ленивые). - Необходимо следить за правильной постановкой кисти руки, точным переключением с одного движения на другое. - Нужно добиваться, чтобы все упражнения выполнялись детьми легко, без чрезмерного напряжения мышц руки, чтобы они приносили радость. В идеале: каждое упражнение имеет своё название, длиться несколько минут и повторяется в течение занятия 2 – 3 раза. - При повторных проведениях игры дети нередко начинают произносить текст частично (особенно начало и окончание фраз). Постепенно текст разучивается наизусть, дети произносят его целиком, соотнося слова с движением. - Выбрав два или три упражнения, постепенно заменяйте их новыми. Наиболее понравившиеся игры оставляйте в своём репертуаре и возвра</w:t>
      </w:r>
      <w:r w:rsidR="00A75CB3">
        <w:rPr>
          <w:rFonts w:ascii="Times New Roman" w:hAnsi="Times New Roman" w:cs="Times New Roman"/>
          <w:sz w:val="28"/>
          <w:szCs w:val="28"/>
        </w:rPr>
        <w:t>щайтесь к ним по желанию детей.</w:t>
      </w:r>
    </w:p>
    <w:p w:rsidR="006903FA" w:rsidRPr="006903FA" w:rsidRDefault="006903FA" w:rsidP="00D0282C">
      <w:pPr>
        <w:rPr>
          <w:rFonts w:ascii="Times New Roman" w:hAnsi="Times New Roman" w:cs="Times New Roman"/>
          <w:b/>
          <w:sz w:val="28"/>
          <w:szCs w:val="28"/>
        </w:rPr>
      </w:pPr>
      <w:r w:rsidRPr="006903FA">
        <w:rPr>
          <w:rFonts w:ascii="Times New Roman" w:hAnsi="Times New Roman" w:cs="Times New Roman"/>
          <w:b/>
          <w:sz w:val="28"/>
          <w:szCs w:val="28"/>
        </w:rPr>
        <w:t>6 слайд</w:t>
      </w:r>
    </w:p>
    <w:p w:rsidR="00A75CB3" w:rsidRPr="00A75CB3" w:rsidRDefault="006903FA" w:rsidP="00A75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своей работе с детьми</w:t>
      </w:r>
      <w:r w:rsidR="007D36F8">
        <w:rPr>
          <w:rFonts w:ascii="Times New Roman" w:hAnsi="Times New Roman" w:cs="Times New Roman"/>
          <w:sz w:val="28"/>
          <w:szCs w:val="28"/>
        </w:rPr>
        <w:t xml:space="preserve"> с ОВЗ </w:t>
      </w:r>
      <w:r>
        <w:rPr>
          <w:rFonts w:ascii="Times New Roman" w:hAnsi="Times New Roman" w:cs="Times New Roman"/>
          <w:sz w:val="28"/>
          <w:szCs w:val="28"/>
        </w:rPr>
        <w:t>очень люби</w:t>
      </w:r>
      <w:r w:rsidR="00B40C2F">
        <w:rPr>
          <w:rFonts w:ascii="Times New Roman" w:hAnsi="Times New Roman" w:cs="Times New Roman"/>
          <w:sz w:val="28"/>
          <w:szCs w:val="28"/>
        </w:rPr>
        <w:t xml:space="preserve">м применять </w:t>
      </w:r>
      <w:r>
        <w:rPr>
          <w:rFonts w:ascii="Times New Roman" w:hAnsi="Times New Roman" w:cs="Times New Roman"/>
          <w:sz w:val="28"/>
          <w:szCs w:val="28"/>
        </w:rPr>
        <w:t xml:space="preserve">нетрадиционные пальчиковые игры и упражнения </w:t>
      </w:r>
      <w:r w:rsidR="00A75CB3" w:rsidRPr="00A75CB3">
        <w:rPr>
          <w:rFonts w:ascii="Times New Roman" w:hAnsi="Times New Roman" w:cs="Times New Roman"/>
          <w:sz w:val="28"/>
          <w:szCs w:val="28"/>
        </w:rPr>
        <w:t>, в которых используются различные предметы:</w:t>
      </w:r>
    </w:p>
    <w:p w:rsidR="00A75CB3" w:rsidRPr="00A75CB3" w:rsidRDefault="00A75CB3" w:rsidP="00A75CB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75CB3">
        <w:rPr>
          <w:rFonts w:ascii="Times New Roman" w:hAnsi="Times New Roman" w:cs="Times New Roman"/>
          <w:sz w:val="28"/>
          <w:szCs w:val="28"/>
        </w:rPr>
        <w:t>мячики: су-</w:t>
      </w:r>
      <w:proofErr w:type="spellStart"/>
      <w:r w:rsidRPr="00A75CB3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A75CB3">
        <w:rPr>
          <w:rFonts w:ascii="Times New Roman" w:hAnsi="Times New Roman" w:cs="Times New Roman"/>
          <w:sz w:val="28"/>
          <w:szCs w:val="28"/>
        </w:rPr>
        <w:t>, ма</w:t>
      </w:r>
      <w:r w:rsidR="00B50F3D">
        <w:rPr>
          <w:rFonts w:ascii="Times New Roman" w:hAnsi="Times New Roman" w:cs="Times New Roman"/>
          <w:sz w:val="28"/>
          <w:szCs w:val="28"/>
        </w:rPr>
        <w:t>ссажные «ёжики»</w:t>
      </w:r>
      <w:r w:rsidRPr="00A75CB3">
        <w:rPr>
          <w:rFonts w:ascii="Times New Roman" w:hAnsi="Times New Roman" w:cs="Times New Roman"/>
          <w:sz w:val="28"/>
          <w:szCs w:val="28"/>
        </w:rPr>
        <w:t>;</w:t>
      </w:r>
    </w:p>
    <w:p w:rsidR="00A75CB3" w:rsidRPr="00A75CB3" w:rsidRDefault="00A75CB3" w:rsidP="00A75CB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75CB3">
        <w:rPr>
          <w:rFonts w:ascii="Times New Roman" w:hAnsi="Times New Roman" w:cs="Times New Roman"/>
          <w:sz w:val="28"/>
          <w:szCs w:val="28"/>
        </w:rPr>
        <w:t>бытовые предметы: трёх- и шестигранные карандаши, бельевые прищепки, бусины, пуговицы, шн</w:t>
      </w:r>
      <w:r w:rsidR="006903FA">
        <w:rPr>
          <w:rFonts w:ascii="Times New Roman" w:hAnsi="Times New Roman" w:cs="Times New Roman"/>
          <w:sz w:val="28"/>
          <w:szCs w:val="28"/>
        </w:rPr>
        <w:t>урки; зубные щетки.</w:t>
      </w:r>
    </w:p>
    <w:p w:rsidR="00A75CB3" w:rsidRPr="00A75CB3" w:rsidRDefault="00A75CB3" w:rsidP="00A75CB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75CB3">
        <w:rPr>
          <w:rFonts w:ascii="Times New Roman" w:hAnsi="Times New Roman" w:cs="Times New Roman"/>
          <w:sz w:val="28"/>
          <w:szCs w:val="28"/>
        </w:rPr>
        <w:t>природные материалы: крупы, орехи, камешки, ракушки, шишки;</w:t>
      </w:r>
    </w:p>
    <w:p w:rsidR="00A75CB3" w:rsidRPr="007D36F8" w:rsidRDefault="00A75CB3" w:rsidP="007D36F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75CB3">
        <w:rPr>
          <w:rFonts w:ascii="Times New Roman" w:hAnsi="Times New Roman" w:cs="Times New Roman"/>
          <w:sz w:val="28"/>
          <w:szCs w:val="28"/>
        </w:rPr>
        <w:t>бросовый материал: пластиковые крышечки, контейнеры из-под «Киндер-сюрпризов»</w:t>
      </w:r>
    </w:p>
    <w:p w:rsidR="007D36F8" w:rsidRDefault="00B50F3D" w:rsidP="00D02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Такие и</w:t>
      </w:r>
      <w:r w:rsidR="007D36F8" w:rsidRPr="002758F0">
        <w:rPr>
          <w:rFonts w:ascii="Times New Roman" w:hAnsi="Times New Roman" w:cs="Times New Roman"/>
          <w:sz w:val="28"/>
          <w:szCs w:val="28"/>
        </w:rPr>
        <w:t>гры</w:t>
      </w:r>
      <w:r>
        <w:rPr>
          <w:rFonts w:ascii="Times New Roman" w:hAnsi="Times New Roman" w:cs="Times New Roman"/>
          <w:sz w:val="28"/>
          <w:szCs w:val="28"/>
        </w:rPr>
        <w:t xml:space="preserve"> очень увлекательны для детей,</w:t>
      </w:r>
      <w:r w:rsidR="007D36F8" w:rsidRPr="002758F0">
        <w:rPr>
          <w:rFonts w:ascii="Times New Roman" w:hAnsi="Times New Roman" w:cs="Times New Roman"/>
          <w:sz w:val="28"/>
          <w:szCs w:val="28"/>
        </w:rPr>
        <w:t xml:space="preserve"> расширяют </w:t>
      </w:r>
      <w:r>
        <w:rPr>
          <w:rFonts w:ascii="Times New Roman" w:hAnsi="Times New Roman" w:cs="Times New Roman"/>
          <w:sz w:val="28"/>
          <w:szCs w:val="28"/>
        </w:rPr>
        <w:t>кругозор и словарный запас</w:t>
      </w:r>
      <w:r w:rsidR="007D36F8" w:rsidRPr="002758F0">
        <w:rPr>
          <w:rFonts w:ascii="Times New Roman" w:hAnsi="Times New Roman" w:cs="Times New Roman"/>
          <w:sz w:val="28"/>
          <w:szCs w:val="28"/>
        </w:rPr>
        <w:t>, дают первоначальные математические представления и экологические знания, обогащают знания детей о собственном теле, создают положительное эмоциональное состояние, воспитывают уверенность в себе</w:t>
      </w:r>
    </w:p>
    <w:p w:rsidR="007D36F8" w:rsidRPr="00B50F3D" w:rsidRDefault="007D36F8" w:rsidP="00D0282C">
      <w:pPr>
        <w:rPr>
          <w:rFonts w:ascii="Times New Roman" w:hAnsi="Times New Roman" w:cs="Times New Roman"/>
          <w:b/>
          <w:sz w:val="28"/>
          <w:szCs w:val="28"/>
        </w:rPr>
      </w:pPr>
      <w:r w:rsidRPr="00B50F3D">
        <w:rPr>
          <w:rFonts w:ascii="Times New Roman" w:hAnsi="Times New Roman" w:cs="Times New Roman"/>
          <w:b/>
          <w:sz w:val="28"/>
          <w:szCs w:val="28"/>
        </w:rPr>
        <w:t>7 слайд</w:t>
      </w:r>
    </w:p>
    <w:p w:rsidR="00F17A95" w:rsidRPr="00D0282C" w:rsidRDefault="006903FA" w:rsidP="00D0282C">
      <w:pPr>
        <w:rPr>
          <w:rFonts w:ascii="Times New Roman" w:hAnsi="Times New Roman" w:cs="Times New Roman"/>
          <w:sz w:val="28"/>
          <w:szCs w:val="28"/>
        </w:rPr>
      </w:pPr>
      <w:r w:rsidRPr="006903FA">
        <w:rPr>
          <w:rFonts w:ascii="Times New Roman" w:hAnsi="Times New Roman" w:cs="Times New Roman"/>
          <w:sz w:val="28"/>
          <w:szCs w:val="28"/>
        </w:rPr>
        <w:t>Пальчиковые игры и упражнения – уникальное средство для развития мелкой моторики и речи в их единстве и взаимосвязи</w:t>
      </w:r>
    </w:p>
    <w:sectPr w:rsidR="00F17A95" w:rsidRPr="00D02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87877"/>
    <w:multiLevelType w:val="multilevel"/>
    <w:tmpl w:val="85C6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7D4920"/>
    <w:multiLevelType w:val="multilevel"/>
    <w:tmpl w:val="B3EE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3E"/>
    <w:rsid w:val="00132989"/>
    <w:rsid w:val="001D61B9"/>
    <w:rsid w:val="001E7B8B"/>
    <w:rsid w:val="00312495"/>
    <w:rsid w:val="0040544C"/>
    <w:rsid w:val="00525CAD"/>
    <w:rsid w:val="006903FA"/>
    <w:rsid w:val="00765330"/>
    <w:rsid w:val="007B1EE9"/>
    <w:rsid w:val="007D36F8"/>
    <w:rsid w:val="0088710E"/>
    <w:rsid w:val="009A5A61"/>
    <w:rsid w:val="00A73CE9"/>
    <w:rsid w:val="00A75CB3"/>
    <w:rsid w:val="00AA735C"/>
    <w:rsid w:val="00AC4F3E"/>
    <w:rsid w:val="00B40C2F"/>
    <w:rsid w:val="00B50F3D"/>
    <w:rsid w:val="00C04E19"/>
    <w:rsid w:val="00D0282C"/>
    <w:rsid w:val="00D04C45"/>
    <w:rsid w:val="00D23E91"/>
    <w:rsid w:val="00EA2FC7"/>
    <w:rsid w:val="00F17A95"/>
    <w:rsid w:val="00FC065F"/>
    <w:rsid w:val="00FD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36E27"/>
  <w15:chartTrackingRefBased/>
  <w15:docId w15:val="{5D3F23C6-6097-4649-80B7-200733AB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9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3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2023-04-03T18:17:00Z</dcterms:created>
  <dcterms:modified xsi:type="dcterms:W3CDTF">2023-04-05T07:00:00Z</dcterms:modified>
</cp:coreProperties>
</file>